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AEDCE" w14:textId="77777777" w:rsidR="000809D6" w:rsidRDefault="00000000">
      <w:pPr>
        <w:keepNext/>
        <w:keepLines/>
        <w:spacing w:before="480" w:after="0" w:line="276" w:lineRule="auto"/>
        <w:jc w:val="center"/>
        <w:rPr>
          <w:rFonts w:ascii="Cambria" w:eastAsia="Cambria" w:hAnsi="Cambria" w:cs="Cambria"/>
          <w:b/>
          <w:color w:val="365F91"/>
          <w:sz w:val="40"/>
        </w:rPr>
      </w:pPr>
      <w:r>
        <w:rPr>
          <w:rFonts w:ascii="Cambria" w:eastAsia="Cambria" w:hAnsi="Cambria" w:cs="Cambria"/>
          <w:b/>
          <w:color w:val="365F91"/>
          <w:sz w:val="40"/>
        </w:rPr>
        <w:t>K-POLITIK FOR HOLSTEBRO SVØMMECLUB</w:t>
      </w:r>
    </w:p>
    <w:p w14:paraId="14A1C64A" w14:textId="77777777" w:rsidR="000809D6" w:rsidRDefault="000809D6">
      <w:pPr>
        <w:spacing w:after="200" w:line="276" w:lineRule="auto"/>
        <w:rPr>
          <w:rFonts w:ascii="Arial" w:eastAsia="Arial" w:hAnsi="Arial" w:cs="Arial"/>
          <w:b/>
          <w:sz w:val="24"/>
        </w:rPr>
      </w:pPr>
    </w:p>
    <w:p w14:paraId="1D40BF2E" w14:textId="77777777" w:rsidR="000809D6" w:rsidRDefault="00000000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</w:rPr>
        <w:t>Målgruppe</w:t>
      </w:r>
      <w:r>
        <w:rPr>
          <w:rFonts w:ascii="Arial" w:eastAsia="Arial" w:hAnsi="Arial" w:cs="Arial"/>
          <w:b/>
          <w:sz w:val="28"/>
        </w:rPr>
        <w:br/>
      </w:r>
      <w:r>
        <w:rPr>
          <w:rFonts w:ascii="Arial" w:eastAsia="Arial" w:hAnsi="Arial" w:cs="Arial"/>
          <w:sz w:val="24"/>
        </w:rPr>
        <w:t xml:space="preserve">Målgruppen for K-politikken er opdelt i 4 grupper: </w:t>
      </w:r>
    </w:p>
    <w:p w14:paraId="57F30753" w14:textId="77777777" w:rsidR="000809D6" w:rsidRDefault="00000000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HSC Tiny Dragons: Alder:</w:t>
      </w:r>
      <w:r>
        <w:rPr>
          <w:rFonts w:ascii="Arial" w:eastAsia="Arial" w:hAnsi="Arial" w:cs="Arial"/>
          <w:sz w:val="24"/>
        </w:rPr>
        <w:t xml:space="preserve"> Fra 7 år, </w:t>
      </w:r>
      <w:r>
        <w:rPr>
          <w:rFonts w:ascii="Arial" w:eastAsia="Arial" w:hAnsi="Arial" w:cs="Arial"/>
          <w:b/>
          <w:sz w:val="24"/>
        </w:rPr>
        <w:t>træningsmængde:</w:t>
      </w:r>
      <w:r>
        <w:rPr>
          <w:rFonts w:ascii="Arial" w:eastAsia="Arial" w:hAnsi="Arial" w:cs="Arial"/>
          <w:sz w:val="24"/>
        </w:rPr>
        <w:t xml:space="preserve"> 2 gange om ugen á 60 min. + 30-45 min. dryland pr. gang. Der trænes efter principperne i ATK 2.0 fra Team Danmark. Svømmebogen giver adgang til Tiny og Mini Dragons.</w:t>
      </w:r>
      <w:r>
        <w:rPr>
          <w:rFonts w:ascii="Arial" w:eastAsia="Arial" w:hAnsi="Arial" w:cs="Arial"/>
          <w:sz w:val="24"/>
        </w:rPr>
        <w:br/>
      </w:r>
    </w:p>
    <w:p w14:paraId="216CDD29" w14:textId="77777777" w:rsidR="000809D6" w:rsidRDefault="00000000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HSC Mini Dragons </w:t>
      </w:r>
      <w:r>
        <w:rPr>
          <w:rFonts w:ascii="Arial" w:eastAsia="Arial" w:hAnsi="Arial" w:cs="Arial"/>
          <w:sz w:val="24"/>
        </w:rPr>
        <w:t xml:space="preserve">(svømmerne er opdelt i forhold til alder/niveau) </w:t>
      </w:r>
    </w:p>
    <w:p w14:paraId="686D37D9" w14:textId="77777777" w:rsidR="000809D6" w:rsidRDefault="00000000">
      <w:pPr>
        <w:numPr>
          <w:ilvl w:val="0"/>
          <w:numId w:val="1"/>
        </w:numPr>
        <w:spacing w:after="200" w:line="276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Alder:</w:t>
      </w:r>
      <w:r>
        <w:rPr>
          <w:rFonts w:ascii="Arial" w:eastAsia="Arial" w:hAnsi="Arial" w:cs="Arial"/>
          <w:sz w:val="24"/>
        </w:rPr>
        <w:t xml:space="preserve"> 9-12 år, </w:t>
      </w:r>
      <w:r>
        <w:rPr>
          <w:rFonts w:ascii="Arial" w:eastAsia="Arial" w:hAnsi="Arial" w:cs="Arial"/>
          <w:b/>
          <w:sz w:val="24"/>
        </w:rPr>
        <w:t>træningsmængde:</w:t>
      </w:r>
      <w:r>
        <w:rPr>
          <w:rFonts w:ascii="Arial" w:eastAsia="Arial" w:hAnsi="Arial" w:cs="Arial"/>
          <w:sz w:val="24"/>
        </w:rPr>
        <w:t xml:space="preserve"> 3-4 gange om ugen á 60 min. + 30-45 min. dryland pr. gang. Der trænes efter principperne i ATK 2.0 fra Team Danmark. Svømmebogen giver adgang til Tiny og Mini Dragons.</w:t>
      </w:r>
    </w:p>
    <w:p w14:paraId="41046463" w14:textId="77777777" w:rsidR="000809D6" w:rsidRDefault="000809D6">
      <w:pPr>
        <w:spacing w:after="200" w:line="276" w:lineRule="auto"/>
        <w:ind w:left="720"/>
        <w:rPr>
          <w:rFonts w:ascii="Arial" w:eastAsia="Arial" w:hAnsi="Arial" w:cs="Arial"/>
          <w:sz w:val="24"/>
        </w:rPr>
      </w:pPr>
    </w:p>
    <w:p w14:paraId="608BFAA9" w14:textId="77777777" w:rsidR="000809D6" w:rsidRDefault="00000000">
      <w:pPr>
        <w:numPr>
          <w:ilvl w:val="0"/>
          <w:numId w:val="2"/>
        </w:numPr>
        <w:spacing w:after="20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HSC Teen Dragons</w:t>
      </w:r>
      <w:r>
        <w:rPr>
          <w:rFonts w:ascii="Arial" w:eastAsia="Arial" w:hAnsi="Arial" w:cs="Arial"/>
          <w:sz w:val="24"/>
        </w:rPr>
        <w:t xml:space="preserve"> </w:t>
      </w:r>
    </w:p>
    <w:p w14:paraId="751C1748" w14:textId="77777777" w:rsidR="000809D6" w:rsidRDefault="00000000">
      <w:pPr>
        <w:numPr>
          <w:ilvl w:val="0"/>
          <w:numId w:val="2"/>
        </w:numPr>
        <w:spacing w:after="200" w:line="276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Alder:</w:t>
      </w:r>
      <w:r>
        <w:rPr>
          <w:rFonts w:ascii="Arial" w:eastAsia="Arial" w:hAnsi="Arial" w:cs="Arial"/>
          <w:sz w:val="24"/>
        </w:rPr>
        <w:t xml:space="preserve"> 12-14 år, </w:t>
      </w:r>
      <w:r>
        <w:rPr>
          <w:rFonts w:ascii="Arial" w:eastAsia="Arial" w:hAnsi="Arial" w:cs="Arial"/>
          <w:b/>
          <w:sz w:val="24"/>
        </w:rPr>
        <w:t>træningsmængde:</w:t>
      </w:r>
      <w:r>
        <w:rPr>
          <w:rFonts w:ascii="Arial" w:eastAsia="Arial" w:hAnsi="Arial" w:cs="Arial"/>
          <w:sz w:val="24"/>
        </w:rPr>
        <w:t xml:space="preserve"> 4-6 gange om ugen á 60-120 min. + 30-45 min. dryland pr. gang. Der trænes efter principperne i ATK 2.0 fra Team Danmark. Alle svømmere skal opfylde klubbens oprykningskriterier for at være i Teen Dragons. Svømmer/træner har 1 samtale pr. sæson. Træneren har ansvaret for dokumentation af samtalen. Forælderen skal deltage i samtalen.</w:t>
      </w:r>
      <w:r>
        <w:rPr>
          <w:rFonts w:ascii="Arial" w:eastAsia="Arial" w:hAnsi="Arial" w:cs="Arial"/>
          <w:sz w:val="24"/>
        </w:rPr>
        <w:br/>
      </w:r>
    </w:p>
    <w:p w14:paraId="51B628F4" w14:textId="77777777" w:rsidR="000809D6" w:rsidRDefault="00000000">
      <w:pPr>
        <w:numPr>
          <w:ilvl w:val="0"/>
          <w:numId w:val="2"/>
        </w:numPr>
        <w:spacing w:after="20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HSC Dragons</w:t>
      </w:r>
    </w:p>
    <w:p w14:paraId="544E05F6" w14:textId="77777777" w:rsidR="000809D6" w:rsidRDefault="00000000">
      <w:pPr>
        <w:numPr>
          <w:ilvl w:val="0"/>
          <w:numId w:val="2"/>
        </w:numPr>
        <w:spacing w:after="200" w:line="276" w:lineRule="auto"/>
        <w:ind w:left="144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Alder:</w:t>
      </w:r>
      <w:r>
        <w:rPr>
          <w:rFonts w:ascii="Arial" w:eastAsia="Arial" w:hAnsi="Arial" w:cs="Arial"/>
          <w:sz w:val="24"/>
        </w:rPr>
        <w:t xml:space="preserve"> 15 år-, </w:t>
      </w:r>
      <w:r>
        <w:rPr>
          <w:rFonts w:ascii="Arial" w:eastAsia="Arial" w:hAnsi="Arial" w:cs="Arial"/>
          <w:b/>
          <w:sz w:val="24"/>
        </w:rPr>
        <w:t>træningsmængde:</w:t>
      </w:r>
      <w:r>
        <w:rPr>
          <w:rFonts w:ascii="Arial" w:eastAsia="Arial" w:hAnsi="Arial" w:cs="Arial"/>
          <w:sz w:val="24"/>
        </w:rPr>
        <w:t xml:space="preserve"> 6-9 gange om ugen á 90-120 min. + 45-60 min. dryland/styrke pr. gang. Inkl. træning for dem, der er en del af Holstebro Elitesport. Der trænes efter principperne i ATK 2.0 fra Team Danmark. Alle svømmere skal opfylde klubbens oprykningskriterier for at være i HSC Dragons. Svømmer/træner har 1 samtale pr. sæson. Træneren har ansvaret for dokumentation af samtalen. Forælderen kan deltage i samtalen.</w:t>
      </w:r>
    </w:p>
    <w:p w14:paraId="504788BB" w14:textId="77777777" w:rsidR="000809D6" w:rsidRDefault="000809D6">
      <w:pPr>
        <w:spacing w:after="200" w:line="276" w:lineRule="auto"/>
        <w:rPr>
          <w:rFonts w:ascii="Arial" w:eastAsia="Arial" w:hAnsi="Arial" w:cs="Arial"/>
          <w:sz w:val="24"/>
        </w:rPr>
      </w:pPr>
    </w:p>
    <w:p w14:paraId="63554A05" w14:textId="77777777" w:rsidR="000809D6" w:rsidRDefault="00000000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Det forventes, at alle svømmere i k-afdelingen er stævneaktive og er aktiv i holdets aktiviteter.</w:t>
      </w:r>
    </w:p>
    <w:p w14:paraId="5A0584B8" w14:textId="77777777" w:rsidR="000809D6" w:rsidRDefault="00000000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Det forventes at alle svømmere bærer klubtøj til stævner og sociale aktiviteter.</w:t>
      </w:r>
    </w:p>
    <w:p w14:paraId="20C17E0F" w14:textId="77777777" w:rsidR="000809D6" w:rsidRDefault="00000000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Hvis du har et eller flere børn i k-afdelingen skal min. 1 af forældrene deltage, som frivillig i k-afdelingen (se klubbens politik for frivillighed).</w:t>
      </w:r>
    </w:p>
    <w:p w14:paraId="3A0DB88D" w14:textId="77777777" w:rsidR="000809D6" w:rsidRDefault="000809D6">
      <w:pPr>
        <w:spacing w:after="200" w:line="276" w:lineRule="auto"/>
        <w:rPr>
          <w:rFonts w:ascii="Arial" w:eastAsia="Arial" w:hAnsi="Arial" w:cs="Arial"/>
          <w:sz w:val="24"/>
        </w:rPr>
      </w:pPr>
    </w:p>
    <w:p w14:paraId="3B6DCE6B" w14:textId="77777777" w:rsidR="000809D6" w:rsidRDefault="0000000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Relevante links</w:t>
      </w:r>
    </w:p>
    <w:p w14:paraId="7E94A680" w14:textId="77777777" w:rsidR="000809D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 xml:space="preserve">ATK 2.0 Team Danmark </w:t>
      </w:r>
      <w:hyperlink r:id="rId7">
        <w:r w:rsidR="000809D6">
          <w:rPr>
            <w:rFonts w:ascii="TheSans-Plain" w:eastAsia="TheSans-Plain" w:hAnsi="TheSans-Plain" w:cs="TheSans-Plain"/>
            <w:color w:val="0000FF"/>
            <w:sz w:val="20"/>
            <w:u w:val="single"/>
          </w:rPr>
          <w:t>ATK 2.0 (in5.dk)</w:t>
        </w:r>
      </w:hyperlink>
    </w:p>
    <w:p w14:paraId="27C46F38" w14:textId="77777777" w:rsidR="000809D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Holdbeskrivelser Tiny &amp; Mini Dragons </w:t>
      </w:r>
      <w:hyperlink r:id="rId8">
        <w:r w:rsidR="000809D6">
          <w:rPr>
            <w:rFonts w:ascii="TheSans-Plain" w:eastAsia="TheSans-Plain" w:hAnsi="TheSans-Plain" w:cs="TheSans-Plain"/>
            <w:color w:val="0000FF"/>
            <w:sz w:val="20"/>
            <w:u w:val="single"/>
          </w:rPr>
          <w:t>Holstebro  HYPERLINK "https://hsc-holstebro.dk/page/dragons"SvømmeClub HYPERLINK "https://hsc-holstebro.dk/page/dragons" | Dragons (hsc-holstebro.dk)</w:t>
        </w:r>
      </w:hyperlink>
    </w:p>
    <w:p w14:paraId="35EB6E6B" w14:textId="77777777" w:rsidR="000809D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Holdbeskrivelse HSC Teen Dragons  </w:t>
      </w:r>
      <w:hyperlink r:id="rId9">
        <w:r w:rsidR="000809D6">
          <w:rPr>
            <w:rFonts w:ascii="TheSans-Plain" w:eastAsia="TheSans-Plain" w:hAnsi="TheSans-Plain" w:cs="TheSans-Plain"/>
            <w:color w:val="0000FF"/>
            <w:sz w:val="20"/>
            <w:u w:val="single"/>
          </w:rPr>
          <w:t>Holstebro  HYPERLINK "https://hsc-holstebro.dk/page/aargangsholdet"SvømmeClub HYPERLINK "https://hsc-holstebro.dk/page/aargangsholdet" | ÅRGANGSHOLDET (hsc-holstebro.dk)</w:t>
        </w:r>
      </w:hyperlink>
    </w:p>
    <w:p w14:paraId="23F7C5C1" w14:textId="77777777" w:rsidR="000809D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Holdbeskrivelse HSC Dragons </w:t>
      </w:r>
      <w:hyperlink r:id="rId10">
        <w:r w:rsidR="000809D6">
          <w:rPr>
            <w:rFonts w:ascii="TheSans-Plain" w:eastAsia="TheSans-Plain" w:hAnsi="TheSans-Plain" w:cs="TheSans-Plain"/>
            <w:color w:val="0000FF"/>
            <w:sz w:val="20"/>
            <w:u w:val="single"/>
          </w:rPr>
          <w:t>Holstebro  HYPERLINK "https://hsc-holstebro.dk/page/junior---senior-holdet"SvømmeClub HYPERLINK "https://hsc-holstebro.dk/page/junior---senior-holdet" | Junior / senior holdet (hsc-holstebro.dk)</w:t>
        </w:r>
      </w:hyperlink>
    </w:p>
    <w:p w14:paraId="736A5081" w14:textId="77777777" w:rsidR="000809D6" w:rsidRDefault="000809D6">
      <w:pPr>
        <w:spacing w:after="200" w:line="276" w:lineRule="auto"/>
        <w:rPr>
          <w:rFonts w:ascii="Arial" w:eastAsia="Arial" w:hAnsi="Arial" w:cs="Arial"/>
          <w:sz w:val="24"/>
        </w:rPr>
      </w:pPr>
    </w:p>
    <w:p w14:paraId="509F6B6F" w14:textId="77777777" w:rsidR="000809D6" w:rsidRDefault="00000000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</w:rPr>
        <w:t>Formål</w:t>
      </w:r>
      <w:r>
        <w:rPr>
          <w:rFonts w:ascii="Arial" w:eastAsia="Arial" w:hAnsi="Arial" w:cs="Arial"/>
          <w:b/>
          <w:sz w:val="28"/>
        </w:rPr>
        <w:br/>
      </w:r>
      <w:r>
        <w:rPr>
          <w:rFonts w:ascii="Arial" w:eastAsia="Arial" w:hAnsi="Arial" w:cs="Arial"/>
          <w:sz w:val="24"/>
        </w:rPr>
        <w:t>Formålet med K-politikken er at skabe større gennemsigtighed i forhold til svømmerens udviklingsvej gennem k-afdelingen og den organisatoriske forankring.</w:t>
      </w:r>
    </w:p>
    <w:p w14:paraId="0EE963DC" w14:textId="77777777" w:rsidR="000809D6" w:rsidRDefault="000809D6">
      <w:pPr>
        <w:spacing w:after="200" w:line="276" w:lineRule="auto"/>
        <w:rPr>
          <w:rFonts w:ascii="Arial" w:eastAsia="Arial" w:hAnsi="Arial" w:cs="Arial"/>
          <w:sz w:val="24"/>
        </w:rPr>
      </w:pPr>
    </w:p>
    <w:p w14:paraId="2AA89CEE" w14:textId="77777777" w:rsidR="000809D6" w:rsidRDefault="00000000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</w:rPr>
        <w:t>Prioritering</w:t>
      </w:r>
      <w:r>
        <w:rPr>
          <w:rFonts w:ascii="Arial" w:eastAsia="Arial" w:hAnsi="Arial" w:cs="Arial"/>
          <w:b/>
          <w:sz w:val="28"/>
        </w:rPr>
        <w:br/>
      </w:r>
      <w:r>
        <w:rPr>
          <w:rFonts w:ascii="Arial" w:eastAsia="Arial" w:hAnsi="Arial" w:cs="Arial"/>
          <w:sz w:val="24"/>
        </w:rPr>
        <w:t>På kort sigt ligger vores udviklingsfokus på bredden for at få skabt et solidt fundament. I K-afdelingen vil det primære fokus være at flest mulige fortsætter og udvikle svømmerne.</w:t>
      </w:r>
      <w:r>
        <w:rPr>
          <w:rFonts w:ascii="Arial" w:eastAsia="Arial" w:hAnsi="Arial" w:cs="Arial"/>
          <w:sz w:val="24"/>
        </w:rPr>
        <w:br/>
      </w:r>
    </w:p>
    <w:p w14:paraId="21991E2B" w14:textId="77777777" w:rsidR="000809D6" w:rsidRDefault="00000000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</w:rPr>
        <w:t xml:space="preserve">Overordnede ansvarlig </w:t>
      </w:r>
      <w:r>
        <w:rPr>
          <w:rFonts w:ascii="Arial" w:eastAsia="Arial" w:hAnsi="Arial" w:cs="Arial"/>
          <w:b/>
          <w:sz w:val="24"/>
        </w:rPr>
        <w:t>(ansvarlig for politikken)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sz w:val="24"/>
        </w:rPr>
        <w:t>K-udvalgsformanden er ansvarlig for K-politikken.</w:t>
      </w:r>
    </w:p>
    <w:p w14:paraId="0A272AF2" w14:textId="77777777" w:rsidR="000809D6" w:rsidRDefault="000809D6">
      <w:pPr>
        <w:spacing w:after="200" w:line="276" w:lineRule="auto"/>
        <w:rPr>
          <w:rFonts w:ascii="Arial" w:eastAsia="Arial" w:hAnsi="Arial" w:cs="Arial"/>
          <w:sz w:val="24"/>
        </w:rPr>
      </w:pPr>
    </w:p>
    <w:p w14:paraId="1BA738CB" w14:textId="1ABE367F" w:rsidR="000809D6" w:rsidRDefault="00000000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</w:rPr>
        <w:t xml:space="preserve">Forankring i det daglige </w:t>
      </w:r>
      <w:r>
        <w:rPr>
          <w:rFonts w:ascii="Arial" w:eastAsia="Arial" w:hAnsi="Arial" w:cs="Arial"/>
          <w:b/>
          <w:sz w:val="24"/>
        </w:rPr>
        <w:t>(ansvar for implementering af strategien)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sz w:val="24"/>
        </w:rPr>
        <w:t xml:space="preserve">Cheftræneren er ansvarlig for implementering af </w:t>
      </w:r>
      <w:r w:rsidR="00FE5100">
        <w:rPr>
          <w:rFonts w:ascii="Arial" w:eastAsia="Arial" w:hAnsi="Arial" w:cs="Arial"/>
          <w:sz w:val="24"/>
        </w:rPr>
        <w:t>K</w:t>
      </w:r>
      <w:r>
        <w:rPr>
          <w:rFonts w:ascii="Arial" w:eastAsia="Arial" w:hAnsi="Arial" w:cs="Arial"/>
          <w:sz w:val="24"/>
        </w:rPr>
        <w:t>-strategien. I det daglige refererer cheftræneren til K-udvalget (formanden) om</w:t>
      </w:r>
      <w:r w:rsidR="00FE5100">
        <w:rPr>
          <w:rFonts w:ascii="Arial" w:eastAsia="Arial" w:hAnsi="Arial" w:cs="Arial"/>
          <w:sz w:val="24"/>
        </w:rPr>
        <w:t>kring</w:t>
      </w:r>
      <w:r>
        <w:rPr>
          <w:rFonts w:ascii="Arial" w:eastAsia="Arial" w:hAnsi="Arial" w:cs="Arial"/>
          <w:sz w:val="24"/>
        </w:rPr>
        <w:t xml:space="preserve"> handlingsplanen i K-strategien.</w:t>
      </w:r>
      <w:r>
        <w:rPr>
          <w:rFonts w:ascii="Arial" w:eastAsia="Arial" w:hAnsi="Arial" w:cs="Arial"/>
          <w:sz w:val="24"/>
        </w:rPr>
        <w:br/>
      </w:r>
    </w:p>
    <w:p w14:paraId="793A8408" w14:textId="77777777" w:rsidR="000809D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sz w:val="28"/>
        </w:rPr>
        <w:t>Kommunikation</w:t>
      </w:r>
      <w:r>
        <w:rPr>
          <w:rFonts w:ascii="Arial" w:eastAsia="Arial" w:hAnsi="Arial" w:cs="Arial"/>
          <w:b/>
          <w:sz w:val="28"/>
        </w:rPr>
        <w:br/>
      </w:r>
      <w:r>
        <w:rPr>
          <w:rFonts w:ascii="Arial" w:eastAsia="Arial" w:hAnsi="Arial" w:cs="Arial"/>
          <w:sz w:val="24"/>
        </w:rPr>
        <w:t>K-politikken synliggøres på klubbens www.</w:t>
      </w:r>
    </w:p>
    <w:sectPr w:rsidR="000809D6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87B71" w14:textId="77777777" w:rsidR="0088508B" w:rsidRDefault="0088508B" w:rsidP="00216D66">
      <w:pPr>
        <w:spacing w:after="0" w:line="240" w:lineRule="auto"/>
      </w:pPr>
      <w:r>
        <w:separator/>
      </w:r>
    </w:p>
  </w:endnote>
  <w:endnote w:type="continuationSeparator" w:id="0">
    <w:p w14:paraId="02F0C690" w14:textId="77777777" w:rsidR="0088508B" w:rsidRDefault="0088508B" w:rsidP="002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-Pl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2786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37BF35" w14:textId="0A94B31B" w:rsidR="00216D66" w:rsidRDefault="00216D66" w:rsidP="00216D66">
            <w:pPr>
              <w:pStyle w:val="Sidefod"/>
            </w:pPr>
            <w:r>
              <w:t>Opdateret 25.11.2024</w:t>
            </w:r>
            <w:r>
              <w:tab/>
            </w:r>
            <w:r>
              <w:tab/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A15812" w14:textId="77777777" w:rsidR="00216D66" w:rsidRDefault="00216D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EBA7A" w14:textId="77777777" w:rsidR="0088508B" w:rsidRDefault="0088508B" w:rsidP="00216D66">
      <w:pPr>
        <w:spacing w:after="0" w:line="240" w:lineRule="auto"/>
      </w:pPr>
      <w:r>
        <w:separator/>
      </w:r>
    </w:p>
  </w:footnote>
  <w:footnote w:type="continuationSeparator" w:id="0">
    <w:p w14:paraId="54BB78A0" w14:textId="77777777" w:rsidR="0088508B" w:rsidRDefault="0088508B" w:rsidP="00216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A5096"/>
    <w:multiLevelType w:val="multilevel"/>
    <w:tmpl w:val="AA588E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533B07"/>
    <w:multiLevelType w:val="multilevel"/>
    <w:tmpl w:val="865016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5932520">
    <w:abstractNumId w:val="1"/>
  </w:num>
  <w:num w:numId="2" w16cid:durableId="137261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9D6"/>
    <w:rsid w:val="000809D6"/>
    <w:rsid w:val="00216D66"/>
    <w:rsid w:val="003B022B"/>
    <w:rsid w:val="00835C42"/>
    <w:rsid w:val="0088508B"/>
    <w:rsid w:val="00C90888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8A43"/>
  <w15:docId w15:val="{A442E1F0-4034-453C-96C3-EDB921AD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16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6D66"/>
  </w:style>
  <w:style w:type="paragraph" w:styleId="Sidefod">
    <w:name w:val="footer"/>
    <w:basedOn w:val="Normal"/>
    <w:link w:val="SidefodTegn"/>
    <w:uiPriority w:val="99"/>
    <w:unhideWhenUsed/>
    <w:rsid w:val="00216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c-holstebro.dk/page/drag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datk2.in5.d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hsc-holstebro.dk/page/junior---senior-hold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sc-holstebro.dk/page/aargangshold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Henning Hansen</cp:lastModifiedBy>
  <cp:revision>3</cp:revision>
  <dcterms:created xsi:type="dcterms:W3CDTF">2024-11-27T08:51:00Z</dcterms:created>
  <dcterms:modified xsi:type="dcterms:W3CDTF">2024-11-27T08:54:00Z</dcterms:modified>
</cp:coreProperties>
</file>